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南银理财珠联璧合安稳2001一年定开公募人民币理财产品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南银理财珠联璧合安稳2001一年定开公募人民币理财产品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Z7003221000018（投资者可依据该编码在中国理财网www.chinawealth.com.cn查询理财产品相关信息）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2020年01月16日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3,702,816,320.48份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西部信托有限公司,中粮信托有限责任公司,国投泰康信托有限公司,国联基金管理有限公司,国通信托有限责任公司,广东粤财信托有限公司,鑫元基金管理有限公司,鑫沅资产管理有限公司,华融国际信托有限责任公司,光大永明资产管理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Z30009</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3,751,873,608.79</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1.0132</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1.2105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2024年04月01日 - 2024年06月30日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Z30009</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4.66%</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债券市场持续下行，各品种收益率已处于绝对低位，投资时保持一份清醒，收益率下行过快时会以短期资产过渡，等待后续市场调整时，再拉长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截至报告期末，本产品份额净值为1.0132元。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ZJQTT202309270002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641,583,346.36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526,757,459.06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310,411,231.62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TYJKX202406140001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同业借款（宁银消金）20240009</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220,118,321.08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XTDKX202402280003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西部信托·稳鑫13号集合资金信托计划第2期（A类）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200,373,434.00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粤财信托·瑞兴81号集合资金信托计划第1期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200,343,620.00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XTDKX202402270002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粤财信托·瑞兴76号集合资金信托计划(第3期)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195,334,444.50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190,331,559.50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粤财信托·瑞兴93号集合资金信托计划第1期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150,311,206.50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XTDKX202402280002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粤财信托.瑞兴86号集合资金信托计划（第1期）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150,237,532.50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盐城东方建设投资股份有限公司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西部信托·稳鑫3号集合资金信托计划(第3期)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浙江宁银消费金融股份有限公司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同业借款（宁银消金）20240009</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常州城建产业集团有限公司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粤财信托·瑞兴109号集合资金信托计划（第1期）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南京江北新区产业投资集团有限公司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华融信托·苏债6号集合资金信托计划（第1-B期）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半年付息，到期还本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江苏开晟产业发展集团有限公司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粤财信托·瑞兴76号集合资金信托计划(第3期)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扬州邗城国控集团有限公司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粤财信托·瑞兴81号集合资金信托计划第1期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宜兴市陶都城镇化建设发展有限公司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粤财信托.瑞兴86号集合资金信托计划（第1期）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射阳城市建设发展集团有限公司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粤财信托·瑞兴93号集合资金信托计划第1期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徐州兴铜城市建设投资控股集团有限公司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粤财信托.瑞兴88号集合资金信托计划（第1期）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江苏武进太湖湾旅游发展有限公司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粤财信托·瑞兴90号集合资金信托计划（第4期）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229</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江苏陶都产业发展集团有限公司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国通信托.陶都产发集合资金信托计划（第2期）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宿迁裕丰产业投资发展管理集团有限公司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西部信托·稳鑫13号集合资金信托计划第2期（A类）</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229</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光大永明-安盈1号资产支持计划（第7期）优先级</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221</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资产证券化(债权型)</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江苏武进太湖湾旅游发展有限公司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粤财信托·瑞兴90号集合资金信托计划（第3期）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221</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0120030000000341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南京银行安稳2001一年定开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产品投资关联方作为管理人的资产管理产品交易金额70,000,000.00元。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产品支付关联方托管费186,662.48元，支付关联方代销费1,083,504.06元。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