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南银理财珠联璧合理财管理计划1号公募人民币理财产品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南银理财珠联璧合理财管理计划1号公募人民币理财产品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Z7003220000003（投资者可依据该编码在中国理财网www.chinawealth.com.cn查询理财产品相关信息）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2014年09月17日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5,727,967,385.30份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中粮信托有限责任公司,华鑫证券有限责任公司,国投泰康信托有限公司,鑫元基金管理有限公司,鑫沅资产管理有限公司,陆家嘴国际信托有限公司,中国人保资产管理有限公司,江苏省国际信托有限责任公司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6,309,173,721.04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1.1017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1.4361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1,344,108.51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1.1006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1.1006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截至报告期末，本产品Z10001份额净值为1.1017元，Z10036份额净值为1.1006元。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98.73%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96.54%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1.27%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1,121,243,815.63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577,414,949.42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农业银行杭州分行活期存款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393,394,147.22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112411078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24平安银行CD078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294,260,700.00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华鑫证券鑫鑫相印1号集合资产管理计划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255,179,659.22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250,305,018.23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224,760,486.64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181,032,686.90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197787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21嘉高新</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100,167,000.00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194034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22启东01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01640124840000194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南京银行珠联璧合理财计划</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产品投资关联方作为管理人的资产管理产品交易金额100,000,000.00元。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产品支付关联方托管费343,481.19元，支付关联方代销费3,380,664.23元。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