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半年添益2011期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半年添益2011期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Z7002221000176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2020年4月8日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669,195,299.36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103.16%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669,195,299.36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596,433,142.41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1.1219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1.1219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半年添益2011期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3.77</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0.24%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0.37%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5.22%</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73.21%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73.21%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14.01%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14.01%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7.33%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23东阳交投03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96,733,342.95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51,069,493.15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21高控03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41,213,150.68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20定城02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32,028,493.15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20柯开01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31,326,139.73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31,047,590.16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质押式逆回购(384847)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30,010,376.70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苏银优1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23,259,612.85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21金华融盛MTN003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20,925,808.22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20崇发01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20,582,273.97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3.08%</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20,003,616.44</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2.99%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东阳市交通投资建设集团有限公司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23东阳交投03</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20231031</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96,733,342.95</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每年付息，到期一次还本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1,371,364,685.12</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596,433,142.41</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23东阳交投03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96,000,000.00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96,000,000.00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23国开03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20,286,417.53</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23国开03</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30,429,626.30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195,579.83</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杭银理财有限责任公司幸福99半年添益第2011期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3301040160015309811-332011</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